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3CA88" w14:textId="31C24752" w:rsidR="00E914D5" w:rsidRDefault="00E914D5" w:rsidP="009E29BB">
      <w:pPr>
        <w:rPr>
          <w:rFonts w:ascii="Avenir Next LT Pro Light" w:hAnsi="Avenir Next LT Pro Light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73F696B3" wp14:editId="3BC28DAF">
            <wp:extent cx="3111500" cy="381000"/>
            <wp:effectExtent l="0" t="0" r="0" b="0"/>
            <wp:docPr id="5777008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A5A42" w14:textId="77777777" w:rsidR="00C832CB" w:rsidRDefault="00C832CB" w:rsidP="009E29BB">
      <w:pPr>
        <w:rPr>
          <w:rFonts w:ascii="Avenir Next LT Pro Light" w:hAnsi="Avenir Next LT Pro Light"/>
          <w:b/>
          <w:bCs/>
          <w:sz w:val="36"/>
          <w:szCs w:val="36"/>
        </w:rPr>
      </w:pPr>
    </w:p>
    <w:p w14:paraId="58D67590" w14:textId="77777777" w:rsidR="00C832CB" w:rsidRDefault="00C832CB" w:rsidP="009E29BB">
      <w:pPr>
        <w:rPr>
          <w:rFonts w:ascii="Avenir Next LT Pro Light" w:hAnsi="Avenir Next LT Pro Light"/>
          <w:b/>
          <w:bCs/>
          <w:sz w:val="36"/>
          <w:szCs w:val="36"/>
        </w:rPr>
      </w:pPr>
    </w:p>
    <w:p w14:paraId="56081377" w14:textId="77777777" w:rsidR="00E914D5" w:rsidRDefault="00E914D5" w:rsidP="00902400">
      <w:pPr>
        <w:jc w:val="center"/>
        <w:rPr>
          <w:rFonts w:ascii="Avenir Next LT Pro Light" w:hAnsi="Avenir Next LT Pro Light"/>
          <w:b/>
          <w:bCs/>
          <w:sz w:val="36"/>
          <w:szCs w:val="36"/>
        </w:rPr>
      </w:pPr>
    </w:p>
    <w:p w14:paraId="7BE9483D" w14:textId="297C11EE" w:rsidR="0005408A" w:rsidRPr="00E914D5" w:rsidRDefault="0005408A" w:rsidP="00902400">
      <w:pPr>
        <w:jc w:val="center"/>
        <w:rPr>
          <w:rFonts w:ascii="Avenir Next LT Pro Light" w:hAnsi="Avenir Next LT Pro Light"/>
        </w:rPr>
      </w:pPr>
      <w:proofErr w:type="spellStart"/>
      <w:r w:rsidRPr="00E914D5">
        <w:rPr>
          <w:rFonts w:ascii="Avenir Next LT Pro Light" w:hAnsi="Avenir Next LT Pro Light"/>
          <w:b/>
          <w:bCs/>
          <w:sz w:val="36"/>
          <w:szCs w:val="36"/>
        </w:rPr>
        <w:t>InnovationX</w:t>
      </w:r>
      <w:proofErr w:type="spellEnd"/>
      <w:r w:rsidRPr="00E914D5">
        <w:rPr>
          <w:rFonts w:ascii="Avenir Next LT Pro Light" w:hAnsi="Avenir Next LT Pro Light"/>
        </w:rPr>
        <w:br/>
      </w:r>
      <w:r w:rsidR="00902400" w:rsidRPr="00E914D5">
        <w:rPr>
          <w:rFonts w:ascii="Avenir Next LT Pro Light" w:hAnsi="Avenir Next LT Pro Light"/>
          <w:sz w:val="22"/>
          <w:szCs w:val="22"/>
        </w:rPr>
        <w:t>Cultivating Innovators</w:t>
      </w:r>
      <w:r w:rsidRPr="00E914D5">
        <w:rPr>
          <w:rFonts w:ascii="Avenir Next LT Pro Light" w:hAnsi="Avenir Next LT Pro Light"/>
        </w:rPr>
        <w:br/>
      </w:r>
      <w:r w:rsidR="00B73C5E">
        <w:rPr>
          <w:rFonts w:ascii="Avenir Next LT Pro Light" w:hAnsi="Avenir Next LT Pro Light"/>
          <w:sz w:val="22"/>
          <w:szCs w:val="22"/>
        </w:rPr>
        <w:t>April 17</w:t>
      </w:r>
      <w:r w:rsidR="06091BD0" w:rsidRPr="00E914D5">
        <w:rPr>
          <w:rFonts w:ascii="Avenir Next LT Pro Light" w:hAnsi="Avenir Next LT Pro Light"/>
          <w:sz w:val="22"/>
          <w:szCs w:val="22"/>
        </w:rPr>
        <w:t>, 202</w:t>
      </w:r>
      <w:r w:rsidR="00B24899">
        <w:rPr>
          <w:rFonts w:ascii="Avenir Next LT Pro Light" w:hAnsi="Avenir Next LT Pro Light"/>
          <w:sz w:val="22"/>
          <w:szCs w:val="22"/>
        </w:rPr>
        <w:t>6</w:t>
      </w:r>
    </w:p>
    <w:p w14:paraId="4AB1998B" w14:textId="055F39B2" w:rsidR="00902400" w:rsidRPr="00E914D5" w:rsidRDefault="00902400" w:rsidP="00904BEB">
      <w:pPr>
        <w:jc w:val="center"/>
        <w:rPr>
          <w:rFonts w:ascii="Avenir Next LT Pro Light" w:hAnsi="Avenir Next LT Pro Light"/>
          <w:b/>
          <w:bCs/>
          <w:sz w:val="22"/>
          <w:szCs w:val="22"/>
        </w:rPr>
      </w:pPr>
    </w:p>
    <w:p w14:paraId="6053AEA1" w14:textId="32D2F92A" w:rsidR="00902400" w:rsidRDefault="00902400" w:rsidP="00902400">
      <w:pPr>
        <w:jc w:val="center"/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</w:pP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"</w:t>
      </w:r>
      <w:r w:rsidRPr="00E914D5">
        <w:rPr>
          <w:rFonts w:ascii="Avenir Next LT Pro Light" w:eastAsia="Times New Roman" w:hAnsi="Avenir Next LT Pro Light" w:cs="Times New Roman"/>
          <w:i/>
          <w:iCs/>
          <w:color w:val="000000"/>
          <w:sz w:val="22"/>
          <w:szCs w:val="22"/>
        </w:rPr>
        <w:t>A mind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bdr w:val="none" w:sz="0" w:space="0" w:color="auto" w:frame="1"/>
        </w:rPr>
        <w:t> 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that is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bdr w:val="none" w:sz="0" w:space="0" w:color="auto" w:frame="1"/>
        </w:rPr>
        <w:t> </w:t>
      </w:r>
      <w:r w:rsidRPr="00E914D5">
        <w:rPr>
          <w:rFonts w:ascii="Avenir Next LT Pro Light" w:eastAsia="Times New Roman" w:hAnsi="Avenir Next LT Pro Light" w:cs="Times New Roman"/>
          <w:i/>
          <w:iCs/>
          <w:color w:val="000000"/>
          <w:sz w:val="22"/>
          <w:szCs w:val="22"/>
        </w:rPr>
        <w:t>stretched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bdr w:val="none" w:sz="0" w:space="0" w:color="auto" w:frame="1"/>
        </w:rPr>
        <w:t> 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by a new experience can never go back to its old dimensions."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</w:rPr>
        <w:br/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- Oliver Wendell Holmes, Jr.</w:t>
      </w:r>
    </w:p>
    <w:p w14:paraId="6C02C351" w14:textId="77777777" w:rsidR="00E914D5" w:rsidRDefault="00E914D5" w:rsidP="00902400">
      <w:pPr>
        <w:jc w:val="center"/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</w:pPr>
    </w:p>
    <w:p w14:paraId="0327C96A" w14:textId="77777777" w:rsidR="00E914D5" w:rsidRPr="00E914D5" w:rsidRDefault="00E914D5" w:rsidP="00902400">
      <w:pPr>
        <w:jc w:val="center"/>
        <w:rPr>
          <w:rFonts w:ascii="Avenir Next LT Pro Light" w:eastAsia="Times New Roman" w:hAnsi="Avenir Next LT Pro Light" w:cs="Times New Roman"/>
          <w:sz w:val="21"/>
          <w:szCs w:val="21"/>
        </w:rPr>
      </w:pPr>
    </w:p>
    <w:p w14:paraId="156E1E75" w14:textId="5E7B4DCA" w:rsidR="00C676AD" w:rsidRPr="00E914D5" w:rsidRDefault="00904BEB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  <w:b/>
          <w:bCs/>
        </w:rPr>
        <w:t xml:space="preserve">What is </w:t>
      </w:r>
      <w:proofErr w:type="spellStart"/>
      <w:r w:rsidRPr="00E914D5">
        <w:rPr>
          <w:rFonts w:ascii="Avenir Next LT Pro Light" w:hAnsi="Avenir Next LT Pro Light"/>
          <w:b/>
          <w:bCs/>
        </w:rPr>
        <w:t>InnovationX</w:t>
      </w:r>
      <w:proofErr w:type="spellEnd"/>
      <w:r w:rsidRPr="00E914D5">
        <w:rPr>
          <w:rFonts w:ascii="Avenir Next LT Pro Light" w:hAnsi="Avenir Next LT Pro Light"/>
          <w:b/>
          <w:bCs/>
        </w:rPr>
        <w:t>?</w:t>
      </w:r>
      <w:r w:rsidRPr="00E914D5">
        <w:rPr>
          <w:rFonts w:ascii="Avenir Next LT Pro Light" w:hAnsi="Avenir Next LT Pro Light"/>
        </w:rPr>
        <w:br/>
      </w:r>
      <w:proofErr w:type="spellStart"/>
      <w:r w:rsidR="00E54AA9" w:rsidRPr="00E914D5">
        <w:rPr>
          <w:rFonts w:ascii="Avenir Next LT Pro Light" w:hAnsi="Avenir Next LT Pro Light"/>
        </w:rPr>
        <w:t>InnovationX</w:t>
      </w:r>
      <w:proofErr w:type="spellEnd"/>
      <w:r w:rsidR="00E54AA9" w:rsidRPr="00E914D5">
        <w:rPr>
          <w:rFonts w:ascii="Avenir Next LT Pro Light" w:hAnsi="Avenir Next LT Pro Light"/>
        </w:rPr>
        <w:t xml:space="preserve"> is an academic </w:t>
      </w:r>
      <w:r w:rsidR="00C676AD" w:rsidRPr="00E914D5">
        <w:rPr>
          <w:rFonts w:ascii="Avenir Next LT Pro Light" w:hAnsi="Avenir Next LT Pro Light"/>
        </w:rPr>
        <w:t>competition</w:t>
      </w:r>
      <w:r w:rsidR="001C3A5C">
        <w:rPr>
          <w:rFonts w:ascii="Avenir Next LT Pro Light" w:hAnsi="Avenir Next LT Pro Light"/>
        </w:rPr>
        <w:t>,</w:t>
      </w:r>
      <w:r w:rsidRPr="00E914D5">
        <w:rPr>
          <w:rFonts w:ascii="Avenir Next LT Pro Light" w:hAnsi="Avenir Next LT Pro Light"/>
        </w:rPr>
        <w:t xml:space="preserve"> operated by the Florida </w:t>
      </w:r>
      <w:r w:rsidR="00A27A2A">
        <w:rPr>
          <w:rFonts w:ascii="Avenir Next LT Pro Light" w:hAnsi="Avenir Next LT Pro Light"/>
        </w:rPr>
        <w:t xml:space="preserve">Conference </w:t>
      </w:r>
      <w:r w:rsidR="43571A83" w:rsidRPr="00E914D5">
        <w:rPr>
          <w:rFonts w:ascii="Avenir Next LT Pro Light" w:hAnsi="Avenir Next LT Pro Light"/>
        </w:rPr>
        <w:t xml:space="preserve">Institute </w:t>
      </w:r>
      <w:r w:rsidR="00A27A2A">
        <w:rPr>
          <w:rFonts w:ascii="Avenir Next LT Pro Light" w:hAnsi="Avenir Next LT Pro Light"/>
        </w:rPr>
        <w:t>for</w:t>
      </w:r>
      <w:r w:rsidR="43571A83" w:rsidRPr="00E914D5">
        <w:rPr>
          <w:rFonts w:ascii="Avenir Next LT Pro Light" w:hAnsi="Avenir Next LT Pro Light"/>
        </w:rPr>
        <w:t xml:space="preserve"> Leadership and Innovation</w:t>
      </w:r>
      <w:r w:rsidR="001C3A5C">
        <w:rPr>
          <w:rFonts w:ascii="Avenir Next LT Pro Light" w:hAnsi="Avenir Next LT Pro Light"/>
        </w:rPr>
        <w:t>,</w:t>
      </w:r>
      <w:r w:rsidR="00E54AA9" w:rsidRPr="00E914D5">
        <w:rPr>
          <w:rFonts w:ascii="Avenir Next LT Pro Light" w:hAnsi="Avenir Next LT Pro Light"/>
        </w:rPr>
        <w:t xml:space="preserve"> that is designed to prepare the next generation of innovators</w:t>
      </w:r>
      <w:r w:rsidR="00CD13CB" w:rsidRPr="00E914D5">
        <w:rPr>
          <w:rFonts w:ascii="Avenir Next LT Pro Light" w:hAnsi="Avenir Next LT Pro Light"/>
        </w:rPr>
        <w:t xml:space="preserve">. </w:t>
      </w:r>
      <w:r w:rsidR="00902400" w:rsidRPr="00E914D5">
        <w:rPr>
          <w:rFonts w:ascii="Avenir Next LT Pro Light" w:hAnsi="Avenir Next LT Pro Light"/>
        </w:rPr>
        <w:t xml:space="preserve">Students compete </w:t>
      </w:r>
      <w:r w:rsidR="00067069" w:rsidRPr="00E914D5">
        <w:rPr>
          <w:rFonts w:ascii="Avenir Next LT Pro Light" w:hAnsi="Avenir Next LT Pro Light"/>
        </w:rPr>
        <w:t xml:space="preserve">for </w:t>
      </w:r>
      <w:r w:rsidR="00902400" w:rsidRPr="00E914D5">
        <w:rPr>
          <w:rFonts w:ascii="Avenir Next LT Pro Light" w:hAnsi="Avenir Next LT Pro Light"/>
        </w:rPr>
        <w:t xml:space="preserve">$1,000 </w:t>
      </w:r>
      <w:r w:rsidR="00307F1A">
        <w:rPr>
          <w:rFonts w:ascii="Avenir Next LT Pro Light" w:hAnsi="Avenir Next LT Pro Light"/>
        </w:rPr>
        <w:t>in supplies</w:t>
      </w:r>
      <w:r w:rsidR="00E22656">
        <w:rPr>
          <w:rFonts w:ascii="Avenir Next LT Pro Light" w:hAnsi="Avenir Next LT Pro Light"/>
        </w:rPr>
        <w:t xml:space="preserve"> (paid to their school)</w:t>
      </w:r>
      <w:r w:rsidR="00307F1A">
        <w:rPr>
          <w:rFonts w:ascii="Avenir Next LT Pro Light" w:hAnsi="Avenir Next LT Pro Light"/>
        </w:rPr>
        <w:t xml:space="preserve"> </w:t>
      </w:r>
      <w:r w:rsidR="00902400" w:rsidRPr="00E914D5">
        <w:rPr>
          <w:rFonts w:ascii="Avenir Next LT Pro Light" w:hAnsi="Avenir Next LT Pro Light"/>
        </w:rPr>
        <w:t>in one of three academic divisions.</w:t>
      </w:r>
    </w:p>
    <w:p w14:paraId="74910015" w14:textId="77777777" w:rsidR="00C676AD" w:rsidRDefault="00C676AD">
      <w:pPr>
        <w:rPr>
          <w:rFonts w:ascii="Avenir Next LT Pro Light" w:hAnsi="Avenir Next LT Pro Light"/>
        </w:rPr>
      </w:pPr>
    </w:p>
    <w:p w14:paraId="2BD7ED56" w14:textId="77777777" w:rsidR="0064363D" w:rsidRPr="00E914D5" w:rsidRDefault="0064363D" w:rsidP="0064363D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  <w:b/>
          <w:bCs/>
        </w:rPr>
        <w:t>Eligibility</w:t>
      </w:r>
      <w:r w:rsidRPr="00E914D5">
        <w:rPr>
          <w:rFonts w:ascii="Avenir Next LT Pro Light" w:hAnsi="Avenir Next LT Pro Light"/>
        </w:rPr>
        <w:br/>
        <w:t xml:space="preserve">Any Innovation student attending a Florida Conference School. Teams shall be composed of one to five students. </w:t>
      </w:r>
      <w:proofErr w:type="spellStart"/>
      <w:r w:rsidRPr="00E914D5">
        <w:rPr>
          <w:rFonts w:ascii="Avenir Next LT Pro Light" w:hAnsi="Avenir Next LT Pro Light"/>
        </w:rPr>
        <w:t>InnovationX</w:t>
      </w:r>
      <w:proofErr w:type="spellEnd"/>
      <w:r w:rsidRPr="00E914D5">
        <w:rPr>
          <w:rFonts w:ascii="Avenir Next LT Pro Light" w:hAnsi="Avenir Next LT Pro Light"/>
        </w:rPr>
        <w:t xml:space="preserve"> is a requirement for students enrolled in the Florida Conference Innovation Lab School.</w:t>
      </w:r>
    </w:p>
    <w:p w14:paraId="7F6B9C3F" w14:textId="77777777" w:rsidR="0064363D" w:rsidRPr="00E914D5" w:rsidRDefault="0064363D">
      <w:pPr>
        <w:rPr>
          <w:rFonts w:ascii="Avenir Next LT Pro Light" w:hAnsi="Avenir Next LT Pro Light"/>
        </w:rPr>
      </w:pPr>
    </w:p>
    <w:p w14:paraId="79BD2DFF" w14:textId="7026E511" w:rsidR="00C676AD" w:rsidRPr="00E914D5" w:rsidRDefault="00C676AD" w:rsidP="00C676AD">
      <w:pPr>
        <w:rPr>
          <w:rFonts w:ascii="Avenir Next LT Pro Light" w:hAnsi="Avenir Next LT Pro Light"/>
          <w:b/>
          <w:bCs/>
        </w:rPr>
      </w:pPr>
      <w:proofErr w:type="spellStart"/>
      <w:r w:rsidRPr="00E914D5">
        <w:rPr>
          <w:rFonts w:ascii="Avenir Next LT Pro Light" w:hAnsi="Avenir Next LT Pro Light"/>
          <w:b/>
          <w:bCs/>
        </w:rPr>
        <w:t>InnovationX</w:t>
      </w:r>
      <w:proofErr w:type="spellEnd"/>
      <w:r w:rsidRPr="00E914D5">
        <w:rPr>
          <w:rFonts w:ascii="Avenir Next LT Pro Light" w:hAnsi="Avenir Next LT Pro Light"/>
          <w:b/>
          <w:bCs/>
        </w:rPr>
        <w:t xml:space="preserve"> Division</w:t>
      </w:r>
      <w:r w:rsidR="00902400" w:rsidRPr="00E914D5">
        <w:rPr>
          <w:rFonts w:ascii="Avenir Next LT Pro Light" w:hAnsi="Avenir Next LT Pro Light"/>
          <w:b/>
          <w:bCs/>
        </w:rPr>
        <w:t>s</w:t>
      </w:r>
    </w:p>
    <w:p w14:paraId="6B8D1625" w14:textId="1F2EADCC" w:rsidR="00C676AD" w:rsidRPr="00E914D5" w:rsidRDefault="00C676AD" w:rsidP="00C676AD">
      <w:pPr>
        <w:rPr>
          <w:rFonts w:ascii="Avenir Next LT Pro Light" w:hAnsi="Avenir Next LT Pro Light"/>
        </w:rPr>
      </w:pPr>
      <w:proofErr w:type="spellStart"/>
      <w:r w:rsidRPr="00E914D5">
        <w:rPr>
          <w:rFonts w:ascii="Avenir Next LT Pro Light" w:hAnsi="Avenir Next LT Pro Light"/>
        </w:rPr>
        <w:t>InnovationX</w:t>
      </w:r>
      <w:proofErr w:type="spellEnd"/>
      <w:r w:rsidRPr="00E914D5">
        <w:rPr>
          <w:rFonts w:ascii="Avenir Next LT Pro Light" w:hAnsi="Avenir Next LT Pro Light"/>
        </w:rPr>
        <w:t xml:space="preserve"> is composed of three divisions: </w:t>
      </w:r>
      <w:r w:rsidRPr="00E914D5">
        <w:rPr>
          <w:rFonts w:ascii="Avenir Next LT Pro Light" w:hAnsi="Avenir Next LT Pro Light"/>
        </w:rPr>
        <w:br/>
      </w:r>
    </w:p>
    <w:p w14:paraId="05B48747" w14:textId="77777777" w:rsidR="00C676AD" w:rsidRPr="00E914D5" w:rsidRDefault="00C676AD" w:rsidP="00C676AD">
      <w:pPr>
        <w:pStyle w:val="ListParagraph"/>
        <w:numPr>
          <w:ilvl w:val="0"/>
          <w:numId w:val="10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STEM+C Research (Science, Technology, Engineering, Mathematics and Computing)</w:t>
      </w:r>
    </w:p>
    <w:p w14:paraId="7A283681" w14:textId="77777777" w:rsidR="00C676AD" w:rsidRPr="00E914D5" w:rsidRDefault="00C676AD" w:rsidP="00C676AD">
      <w:pPr>
        <w:pStyle w:val="ListParagraph"/>
        <w:numPr>
          <w:ilvl w:val="0"/>
          <w:numId w:val="10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Social Innovation </w:t>
      </w:r>
    </w:p>
    <w:p w14:paraId="699A7FF4" w14:textId="53881E37" w:rsidR="00C676AD" w:rsidRPr="00E914D5" w:rsidRDefault="00C676AD" w:rsidP="00C676AD">
      <w:pPr>
        <w:pStyle w:val="ListParagraph"/>
        <w:numPr>
          <w:ilvl w:val="0"/>
          <w:numId w:val="10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Entrepreneurship/Startup</w:t>
      </w:r>
    </w:p>
    <w:p w14:paraId="49AA63DB" w14:textId="77777777" w:rsidR="00904BEB" w:rsidRPr="00E914D5" w:rsidRDefault="00904BEB">
      <w:pPr>
        <w:rPr>
          <w:rFonts w:ascii="Avenir Next LT Pro Light" w:hAnsi="Avenir Next LT Pro Light"/>
        </w:rPr>
      </w:pPr>
    </w:p>
    <w:p w14:paraId="26DB4AD6" w14:textId="77777777" w:rsidR="00E75204" w:rsidRPr="00E914D5" w:rsidRDefault="00E75204">
      <w:pPr>
        <w:rPr>
          <w:rFonts w:ascii="Avenir Next LT Pro Light" w:hAnsi="Avenir Next LT Pro Light"/>
          <w:b/>
          <w:bCs/>
        </w:rPr>
      </w:pPr>
    </w:p>
    <w:p w14:paraId="7149AB0B" w14:textId="6BC605D9" w:rsidR="00B659A1" w:rsidRPr="00E914D5" w:rsidRDefault="0005408A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STEM+C Research</w:t>
      </w:r>
    </w:p>
    <w:p w14:paraId="7A804434" w14:textId="72D87221" w:rsidR="34E243F5" w:rsidRPr="00E914D5" w:rsidRDefault="00BE293C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The goal of this category is to encourage the students to apply the scientific method, then engineering design process for the software development process to conduct original independent research.</w:t>
      </w:r>
    </w:p>
    <w:p w14:paraId="2ECF0399" w14:textId="62AD7F32" w:rsidR="00904BEB" w:rsidRPr="00E914D5" w:rsidRDefault="00902400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br/>
      </w:r>
      <w:r w:rsidR="00904BEB" w:rsidRPr="00E914D5">
        <w:rPr>
          <w:rFonts w:ascii="Avenir Next LT Pro Light" w:hAnsi="Avenir Next LT Pro Light"/>
          <w:b/>
          <w:bCs/>
        </w:rPr>
        <w:t>Deliverables</w:t>
      </w:r>
    </w:p>
    <w:p w14:paraId="5A568D2D" w14:textId="10DD9C7E" w:rsidR="006D59FA" w:rsidRPr="00E914D5" w:rsidRDefault="006D59FA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Literature Review</w:t>
      </w:r>
    </w:p>
    <w:p w14:paraId="5B5B2F3A" w14:textId="237854B6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Trifold display board</w:t>
      </w:r>
    </w:p>
    <w:p w14:paraId="539B4AF0" w14:textId="3A57124D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Science/Engineering Journal</w:t>
      </w:r>
    </w:p>
    <w:p w14:paraId="51D6B637" w14:textId="361AF253" w:rsidR="00AC7243" w:rsidRPr="00E914D5" w:rsidRDefault="00313F4F" w:rsidP="00904BEB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A 5-page report</w:t>
      </w:r>
    </w:p>
    <w:p w14:paraId="2361C6DB" w14:textId="79168F81" w:rsidR="0005408A" w:rsidRPr="00E914D5" w:rsidRDefault="0005408A">
      <w:pPr>
        <w:rPr>
          <w:rFonts w:ascii="Avenir Next LT Pro Light" w:hAnsi="Avenir Next LT Pro Light"/>
        </w:rPr>
      </w:pPr>
    </w:p>
    <w:p w14:paraId="20F111EE" w14:textId="77777777" w:rsidR="00E914D5" w:rsidRDefault="00E914D5">
      <w:pPr>
        <w:rPr>
          <w:rFonts w:ascii="Avenir Next LT Pro Light" w:hAnsi="Avenir Next LT Pro Light"/>
          <w:b/>
          <w:bCs/>
        </w:rPr>
      </w:pPr>
    </w:p>
    <w:p w14:paraId="2E811369" w14:textId="77777777" w:rsidR="00F53AC3" w:rsidRDefault="00F53AC3">
      <w:pPr>
        <w:rPr>
          <w:rFonts w:ascii="Avenir Next LT Pro Light" w:hAnsi="Avenir Next LT Pro Light"/>
          <w:b/>
          <w:bCs/>
        </w:rPr>
      </w:pPr>
    </w:p>
    <w:p w14:paraId="2937D917" w14:textId="77777777" w:rsidR="00F53AC3" w:rsidRDefault="00F53AC3">
      <w:pPr>
        <w:rPr>
          <w:rFonts w:ascii="Avenir Next LT Pro Light" w:hAnsi="Avenir Next LT Pro Light"/>
          <w:b/>
          <w:bCs/>
        </w:rPr>
      </w:pPr>
    </w:p>
    <w:p w14:paraId="030F2576" w14:textId="39D5BA21" w:rsidR="00E54AA9" w:rsidRPr="00E914D5" w:rsidRDefault="0005408A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Social Innovation</w:t>
      </w:r>
    </w:p>
    <w:p w14:paraId="1DC1D952" w14:textId="7FA75227" w:rsidR="00B659A1" w:rsidRPr="00E914D5" w:rsidRDefault="00E665A1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The goal of this category is for the students to create a social business that solves </w:t>
      </w:r>
      <w:proofErr w:type="gramStart"/>
      <w:r w:rsidRPr="00E914D5">
        <w:rPr>
          <w:rFonts w:ascii="Avenir Next LT Pro Light" w:hAnsi="Avenir Next LT Pro Light"/>
        </w:rPr>
        <w:t>a social</w:t>
      </w:r>
      <w:proofErr w:type="gramEnd"/>
      <w:r w:rsidRPr="00E914D5">
        <w:rPr>
          <w:rFonts w:ascii="Avenir Next LT Pro Light" w:hAnsi="Avenir Next LT Pro Light"/>
        </w:rPr>
        <w:t xml:space="preserve"> or environmental </w:t>
      </w:r>
      <w:proofErr w:type="gramStart"/>
      <w:r w:rsidRPr="00E914D5">
        <w:rPr>
          <w:rFonts w:ascii="Avenir Next LT Pro Light" w:hAnsi="Avenir Next LT Pro Light"/>
        </w:rPr>
        <w:t>problem</w:t>
      </w:r>
      <w:proofErr w:type="gramEnd"/>
      <w:r w:rsidRPr="00E914D5">
        <w:rPr>
          <w:rFonts w:ascii="Avenir Next LT Pro Light" w:hAnsi="Avenir Next LT Pro Light"/>
        </w:rPr>
        <w:t xml:space="preserve">. The </w:t>
      </w:r>
      <w:r w:rsidR="65360BEB" w:rsidRPr="00E914D5">
        <w:rPr>
          <w:rFonts w:ascii="Avenir Next LT Pro Light" w:hAnsi="Avenir Next LT Pro Light"/>
        </w:rPr>
        <w:t>students</w:t>
      </w:r>
      <w:r w:rsidR="00B659A1" w:rsidRPr="00E914D5">
        <w:rPr>
          <w:rFonts w:ascii="Avenir Next LT Pro Light" w:hAnsi="Avenir Next LT Pro Light"/>
        </w:rPr>
        <w:t xml:space="preserve"> will</w:t>
      </w:r>
      <w:r w:rsidRPr="00E914D5">
        <w:rPr>
          <w:rFonts w:ascii="Avenir Next LT Pro Light" w:hAnsi="Avenir Next LT Pro Light"/>
        </w:rPr>
        <w:t xml:space="preserve"> select a social/environmental challenge and research</w:t>
      </w:r>
      <w:r w:rsidR="00904BEB" w:rsidRPr="00E914D5">
        <w:rPr>
          <w:rFonts w:ascii="Avenir Next LT Pro Light" w:hAnsi="Avenir Next LT Pro Light"/>
        </w:rPr>
        <w:t xml:space="preserve"> it and launch a social business built around their solution.</w:t>
      </w:r>
    </w:p>
    <w:p w14:paraId="718C40CB" w14:textId="145ED52B" w:rsidR="0005408A" w:rsidRPr="00E914D5" w:rsidRDefault="0005408A">
      <w:pPr>
        <w:rPr>
          <w:rFonts w:ascii="Avenir Next LT Pro Light" w:hAnsi="Avenir Next LT Pro Light"/>
        </w:rPr>
      </w:pPr>
    </w:p>
    <w:p w14:paraId="6DA64375" w14:textId="15C3BA4E" w:rsidR="00B659A1" w:rsidRPr="00E914D5" w:rsidRDefault="00B659A1" w:rsidP="00B659A1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Deliverables</w:t>
      </w:r>
    </w:p>
    <w:p w14:paraId="0F33BA97" w14:textId="178D3FA8" w:rsidR="006D59FA" w:rsidRPr="00E914D5" w:rsidRDefault="006D59FA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Literature Review</w:t>
      </w:r>
    </w:p>
    <w:p w14:paraId="46A2E25E" w14:textId="4A54B602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Submit a systems infographi</w:t>
      </w:r>
      <w:r w:rsidR="090FC7F8" w:rsidRPr="00E914D5">
        <w:rPr>
          <w:rFonts w:ascii="Avenir Next LT Pro Light" w:hAnsi="Avenir Next LT Pro Light"/>
        </w:rPr>
        <w:t>c</w:t>
      </w:r>
    </w:p>
    <w:p w14:paraId="36EA4946" w14:textId="77777777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Develop a business idea to address the challenge</w:t>
      </w:r>
    </w:p>
    <w:p w14:paraId="62D4FF99" w14:textId="247894D1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Submit a Social Business Model Canvas</w:t>
      </w:r>
    </w:p>
    <w:p w14:paraId="10CF0852" w14:textId="0A7FC5D4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Present at the pitch competitions</w:t>
      </w:r>
    </w:p>
    <w:p w14:paraId="22CB0F9E" w14:textId="65CC675D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Trifold display board</w:t>
      </w:r>
    </w:p>
    <w:p w14:paraId="04BD99B0" w14:textId="1A2063C5" w:rsidR="00E54AA9" w:rsidRPr="00E914D5" w:rsidRDefault="00E54AA9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Journal</w:t>
      </w:r>
    </w:p>
    <w:p w14:paraId="67A02B78" w14:textId="66910DD4" w:rsidR="00E54AA9" w:rsidRPr="00E914D5" w:rsidRDefault="00E54AA9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Business </w:t>
      </w:r>
      <w:r w:rsidR="00B659A1" w:rsidRPr="00E914D5">
        <w:rPr>
          <w:rFonts w:ascii="Avenir Next LT Pro Light" w:hAnsi="Avenir Next LT Pro Light"/>
        </w:rPr>
        <w:t>Canvas</w:t>
      </w:r>
    </w:p>
    <w:p w14:paraId="06480B79" w14:textId="14ECCA18" w:rsidR="0005408A" w:rsidRPr="00E914D5" w:rsidRDefault="0005408A">
      <w:pPr>
        <w:rPr>
          <w:rFonts w:ascii="Avenir Next LT Pro Light" w:hAnsi="Avenir Next LT Pro Light"/>
        </w:rPr>
      </w:pPr>
    </w:p>
    <w:p w14:paraId="30555FFF" w14:textId="77777777" w:rsidR="00E914D5" w:rsidRDefault="00E914D5">
      <w:pPr>
        <w:rPr>
          <w:rFonts w:ascii="Avenir Next LT Pro Light" w:hAnsi="Avenir Next LT Pro Light"/>
          <w:b/>
          <w:bCs/>
        </w:rPr>
      </w:pPr>
    </w:p>
    <w:p w14:paraId="5B11C9D7" w14:textId="5B49913B" w:rsidR="0005408A" w:rsidRPr="00E914D5" w:rsidRDefault="0005408A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Entrepreneurship</w:t>
      </w:r>
    </w:p>
    <w:p w14:paraId="790F3DB1" w14:textId="1B5B9DF5" w:rsidR="00313F4F" w:rsidRPr="00E914D5" w:rsidRDefault="002A63E6" w:rsidP="00313F4F">
      <w:pPr>
        <w:rPr>
          <w:rFonts w:ascii="Avenir Next LT Pro Light" w:eastAsia="Times New Roman" w:hAnsi="Avenir Next LT Pro Light" w:cs="Arial"/>
          <w:color w:val="000000" w:themeColor="text1"/>
        </w:rPr>
      </w:pPr>
      <w:r w:rsidRPr="00E914D5">
        <w:rPr>
          <w:rFonts w:ascii="Avenir Next LT Pro Light" w:hAnsi="Avenir Next LT Pro Light"/>
          <w:color w:val="000000" w:themeColor="text1"/>
        </w:rPr>
        <w:t xml:space="preserve">The goal of this category is </w:t>
      </w:r>
      <w:r w:rsidR="00313F4F" w:rsidRPr="00E914D5">
        <w:rPr>
          <w:rFonts w:ascii="Avenir Next LT Pro Light" w:hAnsi="Avenir Next LT Pro Light"/>
          <w:color w:val="000000" w:themeColor="text1"/>
        </w:rPr>
        <w:t xml:space="preserve">to encourage </w:t>
      </w:r>
      <w:r w:rsidRPr="00E914D5">
        <w:rPr>
          <w:rFonts w:ascii="Avenir Next LT Pro Light" w:hAnsi="Avenir Next LT Pro Light"/>
          <w:color w:val="000000" w:themeColor="text1"/>
        </w:rPr>
        <w:t>stud</w:t>
      </w:r>
      <w:r w:rsidR="00313F4F" w:rsidRPr="00E914D5">
        <w:rPr>
          <w:rFonts w:ascii="Avenir Next LT Pro Light" w:hAnsi="Avenir Next LT Pro Light"/>
          <w:color w:val="000000" w:themeColor="text1"/>
        </w:rPr>
        <w:t xml:space="preserve">ents to develop a service or invent a product that </w:t>
      </w:r>
      <w:r w:rsidR="00313F4F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solves a real problem. It can be something that has not been </w:t>
      </w:r>
      <w:r w:rsidR="3A1D17D1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>done</w:t>
      </w:r>
      <w:r w:rsidR="00313F4F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 before or an improvement or addition to something that already </w:t>
      </w:r>
      <w:r w:rsidR="00904BEB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>exists but</w:t>
      </w:r>
      <w:r w:rsidR="00313F4F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 gives it a new purpose.</w:t>
      </w:r>
      <w:r w:rsidR="00904BEB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  Students will launch a startup around their service or product.</w:t>
      </w:r>
    </w:p>
    <w:p w14:paraId="231F0A8D" w14:textId="47C9B414" w:rsidR="0005408A" w:rsidRPr="00E914D5" w:rsidRDefault="0005408A">
      <w:pPr>
        <w:rPr>
          <w:rFonts w:ascii="Avenir Next LT Pro Light" w:hAnsi="Avenir Next LT Pro Light"/>
        </w:rPr>
      </w:pPr>
    </w:p>
    <w:p w14:paraId="200E3204" w14:textId="1C6B9FA6" w:rsidR="00B659A1" w:rsidRPr="00E914D5" w:rsidRDefault="00B659A1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Deliverables</w:t>
      </w:r>
    </w:p>
    <w:p w14:paraId="5FF907F6" w14:textId="0FA8B4D1" w:rsidR="006D59FA" w:rsidRPr="00E914D5" w:rsidRDefault="00904BEB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Literature Review</w:t>
      </w:r>
    </w:p>
    <w:p w14:paraId="0182C301" w14:textId="20CFD3B2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Trifold display board</w:t>
      </w:r>
    </w:p>
    <w:p w14:paraId="55F45817" w14:textId="3CE766C9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Prototype</w:t>
      </w:r>
      <w:r w:rsidR="00313F4F" w:rsidRPr="00E914D5">
        <w:rPr>
          <w:rFonts w:ascii="Avenir Next LT Pro Light" w:hAnsi="Avenir Next LT Pro Light"/>
        </w:rPr>
        <w:t xml:space="preserve"> of Invention or service</w:t>
      </w:r>
    </w:p>
    <w:p w14:paraId="79F7D8DD" w14:textId="46BA4EEF" w:rsidR="00AC7243" w:rsidRPr="00EB531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B5315">
        <w:rPr>
          <w:rFonts w:ascii="Avenir Next LT Pro Light" w:hAnsi="Avenir Next LT Pro Light"/>
        </w:rPr>
        <w:t xml:space="preserve">Business </w:t>
      </w:r>
      <w:r w:rsidR="00E54AA9" w:rsidRPr="00EB5315">
        <w:rPr>
          <w:rFonts w:ascii="Avenir Next LT Pro Light" w:hAnsi="Avenir Next LT Pro Light"/>
        </w:rPr>
        <w:t>Canvas</w:t>
      </w:r>
      <w:r w:rsidR="002A63E6" w:rsidRPr="00EB5315">
        <w:rPr>
          <w:rFonts w:ascii="Avenir Next LT Pro Light" w:hAnsi="Avenir Next LT Pro Light"/>
        </w:rPr>
        <w:t xml:space="preserve"> Model</w:t>
      </w:r>
    </w:p>
    <w:p w14:paraId="480D61F9" w14:textId="52DA749F" w:rsidR="00E54AA9" w:rsidRPr="00EB5315" w:rsidRDefault="00E54AA9" w:rsidP="34E243F5">
      <w:pPr>
        <w:pStyle w:val="ListParagraph"/>
        <w:numPr>
          <w:ilvl w:val="0"/>
          <w:numId w:val="1"/>
        </w:numPr>
        <w:spacing w:line="259" w:lineRule="auto"/>
        <w:rPr>
          <w:rFonts w:ascii="Avenir Next LT Pro Light" w:hAnsi="Avenir Next LT Pro Light"/>
        </w:rPr>
      </w:pPr>
      <w:r w:rsidRPr="00EB5315">
        <w:rPr>
          <w:rFonts w:ascii="Avenir Next LT Pro Light" w:hAnsi="Avenir Next LT Pro Light"/>
        </w:rPr>
        <w:t>A four-minute video pitch</w:t>
      </w:r>
      <w:r w:rsidR="50D1792A" w:rsidRPr="00EB5315">
        <w:rPr>
          <w:rFonts w:ascii="Avenir Next LT Pro Light" w:hAnsi="Avenir Next LT Pro Light"/>
        </w:rPr>
        <w:t xml:space="preserve"> or pitch deck with slides</w:t>
      </w:r>
    </w:p>
    <w:p w14:paraId="68A04CB9" w14:textId="68AC3B08" w:rsidR="00B659A1" w:rsidRPr="00EB5315" w:rsidRDefault="00B659A1">
      <w:pPr>
        <w:rPr>
          <w:rFonts w:ascii="Avenir Next LT Pro Light" w:hAnsi="Avenir Next LT Pro Light"/>
        </w:rPr>
      </w:pPr>
    </w:p>
    <w:p w14:paraId="40D32061" w14:textId="77777777" w:rsidR="006E1BCF" w:rsidRPr="00EB5315" w:rsidRDefault="006E1BCF">
      <w:pPr>
        <w:rPr>
          <w:rFonts w:ascii="Avenir Next LT Pro Light" w:hAnsi="Avenir Next LT Pro Light"/>
        </w:rPr>
      </w:pPr>
    </w:p>
    <w:p w14:paraId="2764874B" w14:textId="56A72275" w:rsidR="008C4389" w:rsidRPr="00EB5315" w:rsidRDefault="008C4389">
      <w:pPr>
        <w:rPr>
          <w:rFonts w:ascii="Avenir Next LT Pro Light" w:hAnsi="Avenir Next LT Pro Light"/>
        </w:rPr>
      </w:pPr>
    </w:p>
    <w:p w14:paraId="3B643572" w14:textId="77777777" w:rsidR="001C3A5C" w:rsidRPr="00EB5315" w:rsidRDefault="001C3A5C" w:rsidP="001C3A5C">
      <w:pPr>
        <w:rPr>
          <w:rFonts w:ascii="Avenir Next LT Pro Light" w:eastAsia="Times New Roman" w:hAnsi="Avenir Next LT Pro Light" w:cs="Times New Roman"/>
          <w:b/>
          <w:bCs/>
        </w:rPr>
      </w:pPr>
      <w:r w:rsidRPr="00EB5315">
        <w:rPr>
          <w:rFonts w:ascii="Avenir Next LT Pro Light" w:eastAsia="Times New Roman" w:hAnsi="Avenir Next LT Pro Light" w:cs="Times New Roman"/>
          <w:b/>
          <w:bCs/>
        </w:rPr>
        <w:t xml:space="preserve">About the Florida Conference Innovation Lab. </w:t>
      </w:r>
    </w:p>
    <w:p w14:paraId="0E6321F2" w14:textId="77777777" w:rsidR="001C3A5C" w:rsidRPr="00EB5315" w:rsidRDefault="001C3A5C" w:rsidP="001C3A5C">
      <w:pPr>
        <w:rPr>
          <w:rFonts w:ascii="Avenir Next LT Pro Light" w:eastAsia="Times New Roman" w:hAnsi="Avenir Next LT Pro Light" w:cstheme="minorHAnsi"/>
        </w:rPr>
      </w:pPr>
      <w:r w:rsidRPr="00EB5315">
        <w:rPr>
          <w:rFonts w:ascii="Avenir Next LT Pro Light" w:eastAsia="Times New Roman" w:hAnsi="Avenir Next LT Pro Light" w:cstheme="minorHAnsi"/>
        </w:rPr>
        <w:t>The Florida Conference Innovation Lab School (FCIL) is a “School-Within-A-School” magnet program operated by the Florida Conference Office of Education.  It educates students to serve as leaders in the Fourth Industrial Revolution. It utilizes the Personalized Competency-Based Education model to educate students by developing a customized curriculum based upon the student’s passion or interest. This is achieved by:</w:t>
      </w:r>
      <w:r w:rsidRPr="00EB5315">
        <w:rPr>
          <w:rFonts w:ascii="Avenir Next LT Pro Light" w:eastAsia="Times New Roman" w:hAnsi="Avenir Next LT Pro Light" w:cstheme="minorHAnsi"/>
        </w:rPr>
        <w:br/>
      </w:r>
    </w:p>
    <w:p w14:paraId="0C19F7FD" w14:textId="77777777" w:rsidR="001C3A5C" w:rsidRPr="00EB5315" w:rsidRDefault="001C3A5C" w:rsidP="001C3A5C">
      <w:pPr>
        <w:pStyle w:val="ListParagraph"/>
        <w:numPr>
          <w:ilvl w:val="0"/>
          <w:numId w:val="9"/>
        </w:numPr>
        <w:rPr>
          <w:rFonts w:ascii="Avenir Next LT Pro Light" w:eastAsia="Times New Roman" w:hAnsi="Avenir Next LT Pro Light" w:cstheme="minorHAnsi"/>
        </w:rPr>
      </w:pPr>
      <w:r w:rsidRPr="00EB5315">
        <w:rPr>
          <w:rFonts w:ascii="Avenir Next LT Pro Light" w:eastAsia="Times New Roman" w:hAnsi="Avenir Next LT Pro Light" w:cstheme="minorHAnsi"/>
        </w:rPr>
        <w:t>Creating a Student-Centered Learning Environment</w:t>
      </w:r>
    </w:p>
    <w:p w14:paraId="5B4B6BCA" w14:textId="77777777" w:rsidR="001C3A5C" w:rsidRPr="00EB5315" w:rsidRDefault="001C3A5C" w:rsidP="001C3A5C">
      <w:pPr>
        <w:pStyle w:val="ListParagraph"/>
        <w:numPr>
          <w:ilvl w:val="0"/>
          <w:numId w:val="9"/>
        </w:numPr>
        <w:rPr>
          <w:rFonts w:ascii="Avenir Next LT Pro Light" w:eastAsia="Times New Roman" w:hAnsi="Avenir Next LT Pro Light" w:cstheme="minorHAnsi"/>
        </w:rPr>
      </w:pPr>
      <w:r w:rsidRPr="00EB5315">
        <w:rPr>
          <w:rFonts w:ascii="Avenir Next LT Pro Light" w:eastAsia="Times New Roman" w:hAnsi="Avenir Next LT Pro Light" w:cstheme="minorHAnsi"/>
        </w:rPr>
        <w:t>Supporting Student Agency and Voice</w:t>
      </w:r>
    </w:p>
    <w:p w14:paraId="77731E23" w14:textId="77777777" w:rsidR="001C3A5C" w:rsidRPr="00EB5315" w:rsidRDefault="001C3A5C" w:rsidP="001C3A5C">
      <w:pPr>
        <w:pStyle w:val="ListParagraph"/>
        <w:numPr>
          <w:ilvl w:val="0"/>
          <w:numId w:val="9"/>
        </w:numPr>
        <w:rPr>
          <w:rFonts w:ascii="Avenir Next LT Pro Light" w:eastAsia="Times New Roman" w:hAnsi="Avenir Next LT Pro Light" w:cstheme="minorHAnsi"/>
        </w:rPr>
      </w:pPr>
      <w:r w:rsidRPr="00EB5315">
        <w:rPr>
          <w:rFonts w:ascii="Avenir Next LT Pro Light" w:eastAsia="Times New Roman" w:hAnsi="Avenir Next LT Pro Light" w:cstheme="minorHAnsi"/>
        </w:rPr>
        <w:t>Developing Real-World Connections</w:t>
      </w:r>
    </w:p>
    <w:p w14:paraId="16582B4A" w14:textId="77777777" w:rsidR="001C3A5C" w:rsidRPr="00EB5315" w:rsidRDefault="001C3A5C" w:rsidP="001C3A5C">
      <w:pPr>
        <w:rPr>
          <w:rFonts w:ascii="Avenir Next LT Pro Light" w:eastAsia="Times New Roman" w:hAnsi="Avenir Next LT Pro Light" w:cstheme="minorHAnsi"/>
        </w:rPr>
      </w:pPr>
    </w:p>
    <w:p w14:paraId="6E60D129" w14:textId="37ADAFFD" w:rsidR="00B659A1" w:rsidRPr="00EB5315" w:rsidRDefault="000947D2">
      <w:pPr>
        <w:rPr>
          <w:rFonts w:ascii="Avenir Next LT Pro Light" w:eastAsia="Times New Roman" w:hAnsi="Avenir Next LT Pro Light" w:cstheme="minorHAnsi"/>
        </w:rPr>
      </w:pPr>
      <w:r w:rsidRPr="00EB5315">
        <w:rPr>
          <w:rFonts w:ascii="Avenir Next LT Pro Light" w:eastAsia="Times New Roman" w:hAnsi="Avenir Next LT Pro Light" w:cstheme="minorHAnsi"/>
        </w:rPr>
        <w:t>T</w:t>
      </w:r>
      <w:r w:rsidR="001C3A5C" w:rsidRPr="00EB5315">
        <w:rPr>
          <w:rFonts w:ascii="Avenir Next LT Pro Light" w:eastAsia="Times New Roman" w:hAnsi="Avenir Next LT Pro Light" w:cstheme="minorHAnsi"/>
        </w:rPr>
        <w:t xml:space="preserve">he innovation lab has partnered with Loma Linda University and Walla Walla University to provide the students with </w:t>
      </w:r>
      <w:proofErr w:type="gramStart"/>
      <w:r w:rsidR="001C3A5C" w:rsidRPr="00EB5315">
        <w:rPr>
          <w:rFonts w:ascii="Avenir Next LT Pro Light" w:eastAsia="Times New Roman" w:hAnsi="Avenir Next LT Pro Light" w:cstheme="minorHAnsi"/>
        </w:rPr>
        <w:t>dual-enrollment</w:t>
      </w:r>
      <w:proofErr w:type="gramEnd"/>
      <w:r w:rsidR="001C3A5C" w:rsidRPr="00EB5315">
        <w:rPr>
          <w:rFonts w:ascii="Avenir Next LT Pro Light" w:eastAsia="Times New Roman" w:hAnsi="Avenir Next LT Pro Light" w:cstheme="minorHAnsi"/>
        </w:rPr>
        <w:t xml:space="preserve"> opportunities.  The innovation lab is a member of the Magnet Schools Association of America.</w:t>
      </w:r>
    </w:p>
    <w:sectPr w:rsidR="00B659A1" w:rsidRPr="00EB5315" w:rsidSect="00F653D4">
      <w:footerReference w:type="default" r:id="rId11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57C24" w14:textId="77777777" w:rsidR="00095DAA" w:rsidRDefault="00095DAA" w:rsidP="007861E0">
      <w:r>
        <w:separator/>
      </w:r>
    </w:p>
  </w:endnote>
  <w:endnote w:type="continuationSeparator" w:id="0">
    <w:p w14:paraId="19899B75" w14:textId="77777777" w:rsidR="00095DAA" w:rsidRDefault="00095DAA" w:rsidP="0078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3DFE" w14:textId="19782E3F" w:rsidR="007861E0" w:rsidRDefault="00C676AD">
    <w:pPr>
      <w:pStyle w:val="Footer"/>
    </w:pPr>
    <w:r>
      <w:t>Innovation</w:t>
    </w:r>
    <w:r w:rsidR="00286A52">
      <w:t xml:space="preserve"> </w:t>
    </w:r>
    <w:r>
      <w:t>X 202</w:t>
    </w:r>
    <w:r w:rsidR="00EB5315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220D6" w14:textId="77777777" w:rsidR="00095DAA" w:rsidRDefault="00095DAA" w:rsidP="007861E0">
      <w:r>
        <w:separator/>
      </w:r>
    </w:p>
  </w:footnote>
  <w:footnote w:type="continuationSeparator" w:id="0">
    <w:p w14:paraId="0567B751" w14:textId="77777777" w:rsidR="00095DAA" w:rsidRDefault="00095DAA" w:rsidP="00786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66B"/>
    <w:multiLevelType w:val="hybridMultilevel"/>
    <w:tmpl w:val="B6F0B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45D61"/>
    <w:multiLevelType w:val="multilevel"/>
    <w:tmpl w:val="38C4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B39B0"/>
    <w:multiLevelType w:val="hybridMultilevel"/>
    <w:tmpl w:val="8B0478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1767EA"/>
    <w:multiLevelType w:val="multilevel"/>
    <w:tmpl w:val="9D50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3F641B"/>
    <w:multiLevelType w:val="multilevel"/>
    <w:tmpl w:val="324E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8D1075"/>
    <w:multiLevelType w:val="multilevel"/>
    <w:tmpl w:val="19D20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97329C"/>
    <w:multiLevelType w:val="hybridMultilevel"/>
    <w:tmpl w:val="A120BE5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42DD7"/>
    <w:multiLevelType w:val="hybridMultilevel"/>
    <w:tmpl w:val="79C88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C3314"/>
    <w:multiLevelType w:val="multilevel"/>
    <w:tmpl w:val="9866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791DDB"/>
    <w:multiLevelType w:val="hybridMultilevel"/>
    <w:tmpl w:val="DC7C0D12"/>
    <w:lvl w:ilvl="0" w:tplc="19368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85805833">
    <w:abstractNumId w:val="0"/>
  </w:num>
  <w:num w:numId="2" w16cid:durableId="1263996114">
    <w:abstractNumId w:val="7"/>
  </w:num>
  <w:num w:numId="3" w16cid:durableId="42992120">
    <w:abstractNumId w:val="5"/>
  </w:num>
  <w:num w:numId="4" w16cid:durableId="1862667333">
    <w:abstractNumId w:val="3"/>
  </w:num>
  <w:num w:numId="5" w16cid:durableId="1005980697">
    <w:abstractNumId w:val="4"/>
  </w:num>
  <w:num w:numId="6" w16cid:durableId="2054766468">
    <w:abstractNumId w:val="8"/>
  </w:num>
  <w:num w:numId="7" w16cid:durableId="868756589">
    <w:abstractNumId w:val="1"/>
  </w:num>
  <w:num w:numId="8" w16cid:durableId="185367749">
    <w:abstractNumId w:val="9"/>
  </w:num>
  <w:num w:numId="9" w16cid:durableId="1020425058">
    <w:abstractNumId w:val="2"/>
  </w:num>
  <w:num w:numId="10" w16cid:durableId="245961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08A"/>
    <w:rsid w:val="0000294C"/>
    <w:rsid w:val="000506D0"/>
    <w:rsid w:val="0005408A"/>
    <w:rsid w:val="00064F78"/>
    <w:rsid w:val="00067069"/>
    <w:rsid w:val="000947D2"/>
    <w:rsid w:val="00095DAA"/>
    <w:rsid w:val="000B68CE"/>
    <w:rsid w:val="000E1916"/>
    <w:rsid w:val="001C3A5C"/>
    <w:rsid w:val="001E661B"/>
    <w:rsid w:val="00286A52"/>
    <w:rsid w:val="002A63E6"/>
    <w:rsid w:val="00307F1A"/>
    <w:rsid w:val="00313F4F"/>
    <w:rsid w:val="00373786"/>
    <w:rsid w:val="003D63BD"/>
    <w:rsid w:val="003E1109"/>
    <w:rsid w:val="00482278"/>
    <w:rsid w:val="004F6A37"/>
    <w:rsid w:val="005C7504"/>
    <w:rsid w:val="00630E10"/>
    <w:rsid w:val="0064363D"/>
    <w:rsid w:val="006D59FA"/>
    <w:rsid w:val="006E1BCF"/>
    <w:rsid w:val="007861E0"/>
    <w:rsid w:val="008B54D8"/>
    <w:rsid w:val="008C4389"/>
    <w:rsid w:val="0090030C"/>
    <w:rsid w:val="00902400"/>
    <w:rsid w:val="00904BEB"/>
    <w:rsid w:val="009855A3"/>
    <w:rsid w:val="009E29BB"/>
    <w:rsid w:val="00A04155"/>
    <w:rsid w:val="00A27A2A"/>
    <w:rsid w:val="00A83196"/>
    <w:rsid w:val="00AC7243"/>
    <w:rsid w:val="00B24899"/>
    <w:rsid w:val="00B659A1"/>
    <w:rsid w:val="00B73C5E"/>
    <w:rsid w:val="00BE293C"/>
    <w:rsid w:val="00C676AD"/>
    <w:rsid w:val="00C832CB"/>
    <w:rsid w:val="00CD13CB"/>
    <w:rsid w:val="00E22656"/>
    <w:rsid w:val="00E54AA9"/>
    <w:rsid w:val="00E665A1"/>
    <w:rsid w:val="00E75204"/>
    <w:rsid w:val="00E84C16"/>
    <w:rsid w:val="00E914D5"/>
    <w:rsid w:val="00EB5315"/>
    <w:rsid w:val="00EF580C"/>
    <w:rsid w:val="00F53AC3"/>
    <w:rsid w:val="00F653D4"/>
    <w:rsid w:val="00F70CFB"/>
    <w:rsid w:val="00FD6F8D"/>
    <w:rsid w:val="033B9CD0"/>
    <w:rsid w:val="06091BD0"/>
    <w:rsid w:val="090FC7F8"/>
    <w:rsid w:val="0F211905"/>
    <w:rsid w:val="2E730271"/>
    <w:rsid w:val="34E243F5"/>
    <w:rsid w:val="368A8227"/>
    <w:rsid w:val="3940B7C4"/>
    <w:rsid w:val="3A1D17D1"/>
    <w:rsid w:val="43571A83"/>
    <w:rsid w:val="45005545"/>
    <w:rsid w:val="50D1792A"/>
    <w:rsid w:val="5F97F5EB"/>
    <w:rsid w:val="6536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353C3"/>
  <w15:chartTrackingRefBased/>
  <w15:docId w15:val="{C15F95C0-F651-2D4B-ADD9-A644938F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659A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659A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24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659A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659A1"/>
    <w:rPr>
      <w:rFonts w:ascii="Times New Roman" w:eastAsia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semiHidden/>
    <w:unhideWhenUsed/>
    <w:rsid w:val="00B659A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B659A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659A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13F4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861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1E0"/>
  </w:style>
  <w:style w:type="paragraph" w:styleId="Footer">
    <w:name w:val="footer"/>
    <w:basedOn w:val="Normal"/>
    <w:link w:val="FooterChar"/>
    <w:uiPriority w:val="99"/>
    <w:unhideWhenUsed/>
    <w:rsid w:val="007861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a81f3b-6506-4061-a898-78b9d04c6022" xsi:nil="true"/>
    <lcf76f155ced4ddcb4097134ff3c332f xmlns="ab2908a8-82ae-4319-a440-a8769db8751f">
      <Terms xmlns="http://schemas.microsoft.com/office/infopath/2007/PartnerControls"/>
    </lcf76f155ced4ddcb4097134ff3c332f>
    <SharedWithUsers xmlns="e4a81f3b-6506-4061-a898-78b9d04c6022">
      <UserInfo>
        <DisplayName>Marina Acevedo-Ortiz</DisplayName>
        <AccountId>30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BD5D8CA427B4A8CFA866488DB7EBF" ma:contentTypeVersion="14" ma:contentTypeDescription="Create a new document." ma:contentTypeScope="" ma:versionID="f7e183aaff005e327df30e712b245c5b">
  <xsd:schema xmlns:xsd="http://www.w3.org/2001/XMLSchema" xmlns:xs="http://www.w3.org/2001/XMLSchema" xmlns:p="http://schemas.microsoft.com/office/2006/metadata/properties" xmlns:ns2="ab2908a8-82ae-4319-a440-a8769db8751f" xmlns:ns3="e4a81f3b-6506-4061-a898-78b9d04c6022" targetNamespace="http://schemas.microsoft.com/office/2006/metadata/properties" ma:root="true" ma:fieldsID="7a39d0cbd3db3f4fccaf8709f252d15f" ns2:_="" ns3:_="">
    <xsd:import namespace="ab2908a8-82ae-4319-a440-a8769db8751f"/>
    <xsd:import namespace="e4a81f3b-6506-4061-a898-78b9d04c6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908a8-82ae-4319-a440-a8769db87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225f3aa-bd7e-4ce8-8e56-e36481c54a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81f3b-6506-4061-a898-78b9d04c60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19d351d-b2bb-4306-b38d-2e06efeded60}" ma:internalName="TaxCatchAll" ma:showField="CatchAllData" ma:web="e4a81f3b-6506-4061-a898-78b9d04c6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66465-4096-4717-9A4B-2AC9C5539E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2A21C-4A1E-415C-8573-25A1ACA902D9}">
  <ds:schemaRefs>
    <ds:schemaRef ds:uri="http://schemas.microsoft.com/office/2006/metadata/properties"/>
    <ds:schemaRef ds:uri="http://schemas.microsoft.com/office/infopath/2007/PartnerControls"/>
    <ds:schemaRef ds:uri="e4a81f3b-6506-4061-a898-78b9d04c6022"/>
    <ds:schemaRef ds:uri="ab2908a8-82ae-4319-a440-a8769db8751f"/>
  </ds:schemaRefs>
</ds:datastoreItem>
</file>

<file path=customXml/itemProps3.xml><?xml version="1.0" encoding="utf-8"?>
<ds:datastoreItem xmlns:ds="http://schemas.openxmlformats.org/officeDocument/2006/customXml" ds:itemID="{65977647-CBC8-4876-991C-AE28D14F1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2908a8-82ae-4319-a440-a8769db8751f"/>
    <ds:schemaRef ds:uri="e4a81f3b-6506-4061-a898-78b9d04c6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Henley</dc:creator>
  <cp:keywords/>
  <dc:description/>
  <cp:lastModifiedBy>Melissa Keller</cp:lastModifiedBy>
  <cp:revision>4</cp:revision>
  <cp:lastPrinted>2024-03-26T16:17:00Z</cp:lastPrinted>
  <dcterms:created xsi:type="dcterms:W3CDTF">2025-03-05T22:59:00Z</dcterms:created>
  <dcterms:modified xsi:type="dcterms:W3CDTF">2025-11-12T22:05:00Z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0x01010073DBD5D8CA427B4A8CFA866488DB7EBF</vt:lpwstr>
  </property>
  <property fmtid="{D5CDD505-2E9C-101B-9397-08002B2CF9AE}" pid="3" name="MediaServiceImageTags">
    <vt:lpwstr/>
  </property>
</Properties>
</file>